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MẪU ĐƠN LY HÔN KHU VỰC HOÀNG MAI – HÀ NỘI</w:t>
      </w:r>
    </w:p>
    <w:p>
      <w:pPr>
        <w:jc w:val="center"/>
      </w:pPr>
      <w:r>
        <w:rPr>
          <w:b/>
          <w:sz w:val="28"/>
        </w:rPr>
        <w:t>Cách viết – Hồ sơ – Mẫu điền thực tế tham khảo (cập nhật 2026)</w:t>
      </w:r>
    </w:p>
    <w:p>
      <w:pPr>
        <w:spacing w:after="160"/>
        <w:jc w:val="center"/>
      </w:pPr>
      <w:r>
        <w:rPr>
          <w:b w:val="0"/>
          <w:i/>
          <w:sz w:val="22"/>
        </w:rPr>
        <w:t>Áp dụng tham khảo cho người cư trú/làm việc tại các phường thuộc phạm vi TAND khu vực 3 – Hà Nội.</w:t>
      </w:r>
    </w:p>
    <w:tbl>
      <w:tblPr>
        <w:tblStyle w:val="TableGrid"/>
        <w:tblW w:type="auto" w:w="0"/>
        <w:jc w:val="center"/>
        <w:tblLook w:firstColumn="1" w:firstRow="1" w:lastColumn="0" w:lastRow="0" w:noHBand="0" w:noVBand="1" w:val="04A0"/>
      </w:tblPr>
      <w:tblGrid>
        <w:gridCol w:w="4844"/>
        <w:gridCol w:w="4844"/>
      </w:tblGrid>
      <w:tr>
        <w:tc>
          <w:tcPr>
            <w:tcW w:type="dxa" w:w="4844"/>
            <w:shd w:fill="E7EEF8"/>
            <w:vAlign w:val="center"/>
            <w:tcMar>
              <w:top w:w="100" w:type="dxa"/>
              <w:start w:w="100" w:type="dxa"/>
              <w:bottom w:w="100" w:type="dxa"/>
              <w:end w:w="100" w:type="dxa"/>
            </w:tcMar>
          </w:tcPr>
          <w:p>
            <w:r>
              <w:t>Cơ quan hiện hành</w:t>
            </w:r>
          </w:p>
        </w:tc>
        <w:tc>
          <w:tcPr>
            <w:tcW w:type="dxa" w:w="4844"/>
            <w:vAlign w:val="center"/>
            <w:tcMar>
              <w:top w:w="100" w:type="dxa"/>
              <w:start w:w="100" w:type="dxa"/>
              <w:bottom w:w="100" w:type="dxa"/>
              <w:end w:w="100" w:type="dxa"/>
            </w:tcMar>
          </w:tcPr>
          <w:p>
            <w:r>
              <w:t>TÒA ÁN NHÂN DÂN KHU VỰC 3 – HÀ NỘI</w:t>
            </w:r>
          </w:p>
        </w:tc>
      </w:tr>
      <w:tr>
        <w:tc>
          <w:tcPr>
            <w:tcW w:type="dxa" w:w="4844"/>
            <w:shd w:fill="E7EEF8"/>
            <w:vAlign w:val="center"/>
            <w:tcMar>
              <w:top w:w="100" w:type="dxa"/>
              <w:start w:w="100" w:type="dxa"/>
              <w:bottom w:w="100" w:type="dxa"/>
              <w:end w:w="100" w:type="dxa"/>
            </w:tcMar>
          </w:tcPr>
          <w:p>
            <w:r>
              <w:t>Địa chỉ trụ sở</w:t>
            </w:r>
          </w:p>
        </w:tc>
        <w:tc>
          <w:tcPr>
            <w:tcW w:type="dxa" w:w="4844"/>
            <w:vAlign w:val="center"/>
            <w:tcMar>
              <w:top w:w="100" w:type="dxa"/>
              <w:start w:w="100" w:type="dxa"/>
              <w:bottom w:w="100" w:type="dxa"/>
              <w:end w:w="100" w:type="dxa"/>
            </w:tcMar>
          </w:tcPr>
          <w:p>
            <w:r>
              <w:t>Số 6 Bùi Huy Bích, phường Thịnh Liệt, thành phố Hà Nội</w:t>
            </w:r>
          </w:p>
        </w:tc>
      </w:tr>
      <w:tr>
        <w:tc>
          <w:tcPr>
            <w:tcW w:type="dxa" w:w="4844"/>
            <w:shd w:fill="E7EEF8"/>
            <w:vAlign w:val="center"/>
            <w:tcMar>
              <w:top w:w="100" w:type="dxa"/>
              <w:start w:w="100" w:type="dxa"/>
              <w:bottom w:w="100" w:type="dxa"/>
              <w:end w:w="100" w:type="dxa"/>
            </w:tcMar>
          </w:tcPr>
          <w:p>
            <w:r>
              <w:t>Phạm vi liên quan Hoàng Mai</w:t>
            </w:r>
          </w:p>
        </w:tc>
        <w:tc>
          <w:tcPr>
            <w:tcW w:type="dxa" w:w="4844"/>
            <w:vAlign w:val="center"/>
            <w:tcMar>
              <w:top w:w="100" w:type="dxa"/>
              <w:start w:w="100" w:type="dxa"/>
              <w:bottom w:w="100" w:type="dxa"/>
              <w:end w:w="100" w:type="dxa"/>
            </w:tcMar>
          </w:tcPr>
          <w:p>
            <w:r>
              <w:t>Hoàng Mai, Lĩnh Nam, Vĩnh Hưng, Tương Mai, Định Công, Hoàng Liệt, Yên Sở (và các địa bàn khác thuộc phạm vi khu vực 3)</w:t>
            </w:r>
          </w:p>
        </w:tc>
      </w:tr>
      <w:tr>
        <w:tc>
          <w:tcPr>
            <w:tcW w:type="dxa" w:w="4844"/>
            <w:shd w:fill="E7EEF8"/>
            <w:vAlign w:val="center"/>
            <w:tcMar>
              <w:top w:w="100" w:type="dxa"/>
              <w:start w:w="100" w:type="dxa"/>
              <w:bottom w:w="100" w:type="dxa"/>
              <w:end w:w="100" w:type="dxa"/>
            </w:tcMar>
          </w:tcPr>
          <w:p>
            <w:r>
              <w:t>Lưu ý</w:t>
            </w:r>
          </w:p>
        </w:tc>
        <w:tc>
          <w:tcPr>
            <w:tcW w:type="dxa" w:w="4844"/>
            <w:vAlign w:val="center"/>
            <w:tcMar>
              <w:top w:w="100" w:type="dxa"/>
              <w:start w:w="100" w:type="dxa"/>
              <w:bottom w:w="100" w:type="dxa"/>
              <w:end w:w="100" w:type="dxa"/>
            </w:tcMar>
          </w:tcPr>
          <w:p>
            <w:r>
              <w:t>Từ 01/7/2025 không còn dùng tên “TAND quận Hoàng Mai” trong hồ sơ mới; cần ghi đúng tên TAND khu vực 3 – Hà Nội.</w:t>
            </w:r>
          </w:p>
        </w:tc>
      </w:tr>
    </w:tbl>
    <w:p/>
    <w:p>
      <w:pPr>
        <w:pStyle w:val="Heading1"/>
      </w:pPr>
      <w:r>
        <w:t>1. Dùng mẫu nào khi ly hôn?</w:t>
      </w:r>
    </w:p>
    <w:p>
      <w:r>
        <w:rPr>
          <w:b/>
        </w:rPr>
        <w:t xml:space="preserve">Ly hôn đơn phương: </w:t>
      </w:r>
      <w:r>
        <w:t>dùng cấu trúc Đơn khởi kiện theo Mẫu số 23-DS ban hành kèm Nghị quyết 01/2017/NQ-HĐTP. Đây là trường hợp chỉ một bên yêu cầu ly hôn hoặc hai bên còn tranh chấp về việc ly hôn, con chung, tài sản, nghĩa vụ chung.</w:t>
      </w:r>
    </w:p>
    <w:p>
      <w:r>
        <w:rPr>
          <w:b/>
        </w:rPr>
        <w:t xml:space="preserve">Thuận tình ly hôn: </w:t>
      </w:r>
      <w:r>
        <w:t>dùng Đơn yêu cầu giải quyết việc dân sự theo Mẫu số 01-VDS ban hành kèm Nghị quyết 04/2018/NQ-HĐTP, khi cả hai vợ chồng cùng tự nguyện ly hôn và đã thống nhất được các vấn đề cơ bản.</w:t>
      </w:r>
    </w:p>
    <w:p>
      <w:r>
        <w:rPr>
          <w:b/>
        </w:rPr>
        <w:t xml:space="preserve">Thẩm quyền cấp sơ thẩm: </w:t>
      </w:r>
      <w:r>
        <w:t>từ 01/7/2025, Tòa án nhân dân khu vực giải quyết sơ thẩm các tranh chấp và yêu cầu về hôn nhân, gia đình thuộc thẩm quyền theo Bộ luật Tố tụng dân sự (Luật 85/2025/QH15 sửa đổi Điều 35).</w:t>
      </w:r>
    </w:p>
    <w:p>
      <w:pPr>
        <w:pStyle w:val="Heading1"/>
      </w:pPr>
      <w:r>
        <w:t>2. Nộp hồ sơ ở đâu tại khu vực Hoàng Mai?</w:t>
      </w:r>
    </w:p>
    <w:p>
      <w:r>
        <w:t>Đối với các địa bàn Hoàng Mai thuộc phạm vi Tòa án nhân dân khu vực 3 – Hà Nội, hồ sơ được ghi tên cơ quan nhận là:</w:t>
      </w:r>
    </w:p>
    <w:p>
      <w:pPr>
        <w:jc w:val="center"/>
      </w:pPr>
      <w:r>
        <w:rPr>
          <w:b/>
        </w:rPr>
        <w:t>TÒA ÁN NHÂN DÂN KHU VỰC 3 – HÀ NỘI</w:t>
      </w:r>
    </w:p>
    <w:p>
      <w:pPr>
        <w:jc w:val="center"/>
      </w:pPr>
      <w:r>
        <w:rPr>
          <w:i/>
        </w:rPr>
        <w:t>Địa chỉ: Số 6 Bùi Huy Bích, phường Thịnh Liệt, thành phố Hà Nội</w:t>
      </w:r>
    </w:p>
    <w:p>
      <w:r>
        <w:t>Với ly hôn đơn phương, nguyên tắc phổ biến là nộp tại Tòa án có thẩm quyền nơi bị đơn cư trú hoặc làm việc, trừ trường hợp các bên có thỏa thuận hợp lệ hoặc thuộc trường hợp pháp luật có quy định khác. Với thuận tình ly hôn, có thể nộp tại Tòa án nơi vợ hoặc chồng cư trú/làm việc theo quy định về thẩm quyền đối với việc dân sự.</w:t>
      </w:r>
    </w:p>
    <w:p>
      <w:r>
        <w:t>Nếu có yếu tố nước ngoài, đương sự ở nước ngoài hoặc cần ủy thác tư pháp, thẩm quyền có thể khác; nên kiểm tra riêng trước khi nộp.</w:t>
      </w:r>
    </w:p>
    <w:p>
      <w:pPr>
        <w:pStyle w:val="Heading1"/>
      </w:pPr>
      <w:r>
        <w:t>3. Hồ sơ ly hôn cần chuẩn bị</w:t>
      </w:r>
    </w:p>
    <w:p>
      <w:pPr>
        <w:pStyle w:val="ListBullet"/>
      </w:pPr>
      <w:r>
        <w:t>Đơn ly hôn đúng loại: Đơn khởi kiện (đơn phương) hoặc Đơn yêu cầu công nhận thuận tình ly hôn (thuận tình).</w:t>
      </w:r>
    </w:p>
    <w:p>
      <w:pPr>
        <w:pStyle w:val="ListBullet"/>
      </w:pPr>
      <w:r>
        <w:t>Bản chính Giấy chứng nhận đăng ký kết hôn. Nếu mất bản chính, cần xin bản sao/trích lục theo quy định và trình bày rõ lý do.</w:t>
      </w:r>
    </w:p>
    <w:p>
      <w:pPr>
        <w:pStyle w:val="ListBullet"/>
      </w:pPr>
      <w:r>
        <w:t>Bản sao có chứng thực hoặc bản sao kèm bản chính để đối chiếu CCCD/hộ chiếu của vợ và chồng.</w:t>
      </w:r>
    </w:p>
    <w:p>
      <w:pPr>
        <w:pStyle w:val="ListBullet"/>
      </w:pPr>
      <w:r>
        <w:t>Tài liệu về nơi cư trú/làm việc của bị đơn hoặc của một trong hai bên để xác định thẩm quyền Tòa án.</w:t>
      </w:r>
    </w:p>
    <w:p>
      <w:pPr>
        <w:pStyle w:val="ListBullet"/>
      </w:pPr>
      <w:r>
        <w:t>Bản sao giấy khai sinh của các con chung (nếu có).</w:t>
      </w:r>
    </w:p>
    <w:p>
      <w:pPr>
        <w:pStyle w:val="ListBullet"/>
      </w:pPr>
      <w:r>
        <w:t>Tài liệu về tài sản chung nếu có yêu cầu Tòa án chia: Giấy chứng nhận quyền sử dụng đất, đăng ký xe, sổ tiết kiệm, hợp đồng mua bán, tài liệu chứng minh nguồn tiền…</w:t>
      </w:r>
    </w:p>
    <w:p>
      <w:pPr>
        <w:pStyle w:val="ListBullet"/>
      </w:pPr>
      <w:r>
        <w:t>Tài liệu về nợ/nghĩa vụ chung nếu có tranh chấp: hợp đồng tín dụng, giấy vay, sao kê, chứng từ thanh toán…</w:t>
      </w:r>
    </w:p>
    <w:p>
      <w:pPr>
        <w:pStyle w:val="ListBullet"/>
      </w:pPr>
      <w:r>
        <w:t>Tài liệu chứng minh căn cứ ly hôn đơn phương nếu có: xác nhận, biên bản hòa giải, tài liệu về việc ly thân, bạo lực gia đình, vi phạm nghĩa vụ vợ chồng…</w:t>
      </w:r>
    </w:p>
    <w:p>
      <w:pPr>
        <w:pStyle w:val="Heading1"/>
      </w:pPr>
      <w:r>
        <w:t>4. Cách viết đơn ly hôn đơn phương</w:t>
      </w:r>
    </w:p>
    <w:tbl>
      <w:tblPr>
        <w:tblStyle w:val="TableGrid"/>
        <w:tblW w:type="auto" w:w="0"/>
        <w:jc w:val="center"/>
        <w:tblLook w:firstColumn="1" w:firstRow="1" w:lastColumn="0" w:lastRow="0" w:noHBand="0" w:noVBand="1" w:val="04A0"/>
      </w:tblPr>
      <w:tblGrid>
        <w:gridCol w:w="4844"/>
        <w:gridCol w:w="4844"/>
      </w:tblGrid>
      <w:tr>
        <w:tc>
          <w:tcPr>
            <w:tcW w:type="dxa" w:w="4844"/>
            <w:shd w:fill="D9EAF7"/>
          </w:tcPr>
          <w:p>
            <w:r>
              <w:t>Mục</w:t>
            </w:r>
          </w:p>
        </w:tc>
        <w:tc>
          <w:tcPr>
            <w:tcW w:type="dxa" w:w="4844"/>
            <w:shd w:fill="D9EAF7"/>
          </w:tcPr>
          <w:p>
            <w:r>
              <w:t>Cách ghi</w:t>
            </w:r>
          </w:p>
        </w:tc>
      </w:tr>
      <w:tr>
        <w:tc>
          <w:tcPr>
            <w:tcW w:type="dxa" w:w="4844"/>
            <w:tcMar>
              <w:top w:w="100" w:type="dxa"/>
              <w:start w:w="100" w:type="dxa"/>
              <w:bottom w:w="100" w:type="dxa"/>
              <w:end w:w="100" w:type="dxa"/>
            </w:tcMar>
          </w:tcPr>
          <w:p>
            <w:r>
              <w:t>Tên Tòa án</w:t>
            </w:r>
          </w:p>
        </w:tc>
        <w:tc>
          <w:tcPr>
            <w:tcW w:type="dxa" w:w="4844"/>
            <w:tcMar>
              <w:top w:w="100" w:type="dxa"/>
              <w:start w:w="100" w:type="dxa"/>
              <w:bottom w:w="100" w:type="dxa"/>
              <w:end w:w="100" w:type="dxa"/>
            </w:tcMar>
          </w:tcPr>
          <w:p>
            <w:r>
              <w:t>Ghi “TÒA ÁN NHÂN DÂN KHU VỰC 3 – HÀ NỘI” nếu vụ việc thuộc đúng phạm vi thẩm quyền của Tòa này.</w:t>
            </w:r>
          </w:p>
        </w:tc>
      </w:tr>
      <w:tr>
        <w:tc>
          <w:tcPr>
            <w:tcW w:type="dxa" w:w="4844"/>
            <w:tcMar>
              <w:top w:w="100" w:type="dxa"/>
              <w:start w:w="100" w:type="dxa"/>
              <w:bottom w:w="100" w:type="dxa"/>
              <w:end w:w="100" w:type="dxa"/>
            </w:tcMar>
          </w:tcPr>
          <w:p>
            <w:r>
              <w:t>Người khởi kiện / người bị kiện</w:t>
            </w:r>
          </w:p>
        </w:tc>
        <w:tc>
          <w:tcPr>
            <w:tcW w:type="dxa" w:w="4844"/>
            <w:tcMar>
              <w:top w:w="100" w:type="dxa"/>
              <w:start w:w="100" w:type="dxa"/>
              <w:bottom w:w="100" w:type="dxa"/>
              <w:end w:w="100" w:type="dxa"/>
            </w:tcMar>
          </w:tcPr>
          <w:p>
            <w:r>
              <w:t>Ghi đúng họ tên, năm sinh, số CCCD, địa chỉ thường trú, chỗ ở hiện tại, số điện thoại nếu có.</w:t>
            </w:r>
          </w:p>
        </w:tc>
      </w:tr>
      <w:tr>
        <w:tc>
          <w:tcPr>
            <w:tcW w:type="dxa" w:w="4844"/>
            <w:tcMar>
              <w:top w:w="100" w:type="dxa"/>
              <w:start w:w="100" w:type="dxa"/>
              <w:bottom w:w="100" w:type="dxa"/>
              <w:end w:w="100" w:type="dxa"/>
            </w:tcMar>
          </w:tcPr>
          <w:p>
            <w:r>
              <w:t>Quan hệ hôn nhân</w:t>
            </w:r>
          </w:p>
        </w:tc>
        <w:tc>
          <w:tcPr>
            <w:tcW w:type="dxa" w:w="4844"/>
            <w:tcMar>
              <w:top w:w="100" w:type="dxa"/>
              <w:start w:w="100" w:type="dxa"/>
              <w:bottom w:w="100" w:type="dxa"/>
              <w:end w:w="100" w:type="dxa"/>
            </w:tcMar>
          </w:tcPr>
          <w:p>
            <w:r>
              <w:t>Nêu thời điểm kết hôn, nơi đăng ký kết hôn, quá trình chung sống, thời điểm phát sinh mâu thuẫn, tình trạng hiện tại. Trình bày ngắn gọn, theo sự kiện thực tế.</w:t>
            </w:r>
          </w:p>
        </w:tc>
      </w:tr>
      <w:tr>
        <w:tc>
          <w:tcPr>
            <w:tcW w:type="dxa" w:w="4844"/>
            <w:tcMar>
              <w:top w:w="100" w:type="dxa"/>
              <w:start w:w="100" w:type="dxa"/>
              <w:bottom w:w="100" w:type="dxa"/>
              <w:end w:w="100" w:type="dxa"/>
            </w:tcMar>
          </w:tcPr>
          <w:p>
            <w:r>
              <w:t>Yêu cầu ly hôn</w:t>
            </w:r>
          </w:p>
        </w:tc>
        <w:tc>
          <w:tcPr>
            <w:tcW w:type="dxa" w:w="4844"/>
            <w:tcMar>
              <w:top w:w="100" w:type="dxa"/>
              <w:start w:w="100" w:type="dxa"/>
              <w:bottom w:w="100" w:type="dxa"/>
              <w:end w:w="100" w:type="dxa"/>
            </w:tcMar>
          </w:tcPr>
          <w:p>
            <w:r>
              <w:t>Ghi rõ đề nghị Tòa án giải quyết cho được ly hôn với người còn lại.</w:t>
            </w:r>
          </w:p>
        </w:tc>
      </w:tr>
      <w:tr>
        <w:tc>
          <w:tcPr>
            <w:tcW w:type="dxa" w:w="4844"/>
            <w:tcMar>
              <w:top w:w="100" w:type="dxa"/>
              <w:start w:w="100" w:type="dxa"/>
              <w:bottom w:w="100" w:type="dxa"/>
              <w:end w:w="100" w:type="dxa"/>
            </w:tcMar>
          </w:tcPr>
          <w:p>
            <w:r>
              <w:t>Con chung</w:t>
            </w:r>
          </w:p>
        </w:tc>
        <w:tc>
          <w:tcPr>
            <w:tcW w:type="dxa" w:w="4844"/>
            <w:tcMar>
              <w:top w:w="100" w:type="dxa"/>
              <w:start w:w="100" w:type="dxa"/>
              <w:bottom w:w="100" w:type="dxa"/>
              <w:end w:w="100" w:type="dxa"/>
            </w:tcMar>
          </w:tcPr>
          <w:p>
            <w:r>
              <w:t>Ghi đầy đủ họ tên, ngày sinh từng con; ai đang trực tiếp chăm sóc; đề nghị giao con cho ai; mức cấp dưỡng, thời điểm và phương thức cấp dưỡng nếu yêu cầu.</w:t>
            </w:r>
          </w:p>
        </w:tc>
      </w:tr>
      <w:tr>
        <w:tc>
          <w:tcPr>
            <w:tcW w:type="dxa" w:w="4844"/>
            <w:tcMar>
              <w:top w:w="100" w:type="dxa"/>
              <w:start w:w="100" w:type="dxa"/>
              <w:bottom w:w="100" w:type="dxa"/>
              <w:end w:w="100" w:type="dxa"/>
            </w:tcMar>
          </w:tcPr>
          <w:p>
            <w:r>
              <w:t>Tài sản chung</w:t>
            </w:r>
          </w:p>
        </w:tc>
        <w:tc>
          <w:tcPr>
            <w:tcW w:type="dxa" w:w="4844"/>
            <w:tcMar>
              <w:top w:w="100" w:type="dxa"/>
              <w:start w:w="100" w:type="dxa"/>
              <w:bottom w:w="100" w:type="dxa"/>
              <w:end w:w="100" w:type="dxa"/>
            </w:tcMar>
          </w:tcPr>
          <w:p>
            <w:r>
              <w:t>Nếu không yêu cầu giải quyết: ghi rõ “không yêu cầu Tòa án giải quyết”. Nếu có tranh chấp: mô tả cụ thể tài sản, giấy tờ, giá trị ước tính và yêu cầu chia.</w:t>
            </w:r>
          </w:p>
        </w:tc>
      </w:tr>
      <w:tr>
        <w:tc>
          <w:tcPr>
            <w:tcW w:type="dxa" w:w="4844"/>
            <w:tcMar>
              <w:top w:w="100" w:type="dxa"/>
              <w:start w:w="100" w:type="dxa"/>
              <w:bottom w:w="100" w:type="dxa"/>
              <w:end w:w="100" w:type="dxa"/>
            </w:tcMar>
          </w:tcPr>
          <w:p>
            <w:r>
              <w:t>Nợ chung</w:t>
            </w:r>
          </w:p>
        </w:tc>
        <w:tc>
          <w:tcPr>
            <w:tcW w:type="dxa" w:w="4844"/>
            <w:tcMar>
              <w:top w:w="100" w:type="dxa"/>
              <w:start w:w="100" w:type="dxa"/>
              <w:bottom w:w="100" w:type="dxa"/>
              <w:end w:w="100" w:type="dxa"/>
            </w:tcMar>
          </w:tcPr>
          <w:p>
            <w:r>
              <w:t>Nếu không có: ghi “không có”. Nếu có: ghi chủ nợ, khoản nợ, căn cứ phát sinh, số tiền còn lại và đề nghị phân định nghĩa vụ.</w:t>
            </w:r>
          </w:p>
        </w:tc>
      </w:tr>
      <w:tr>
        <w:tc>
          <w:tcPr>
            <w:tcW w:type="dxa" w:w="4844"/>
            <w:tcMar>
              <w:top w:w="100" w:type="dxa"/>
              <w:start w:w="100" w:type="dxa"/>
              <w:bottom w:w="100" w:type="dxa"/>
              <w:end w:w="100" w:type="dxa"/>
            </w:tcMar>
          </w:tcPr>
          <w:p>
            <w:r>
              <w:t>Tài liệu kèm theo</w:t>
            </w:r>
          </w:p>
        </w:tc>
        <w:tc>
          <w:tcPr>
            <w:tcW w:type="dxa" w:w="4844"/>
            <w:tcMar>
              <w:top w:w="100" w:type="dxa"/>
              <w:start w:w="100" w:type="dxa"/>
              <w:bottom w:w="100" w:type="dxa"/>
              <w:end w:w="100" w:type="dxa"/>
            </w:tcMar>
          </w:tcPr>
          <w:p>
            <w:r>
              <w:t>Liệt kê từng giấy tờ nộp cùng đơn, đánh số rõ ràng.</w:t>
            </w:r>
          </w:p>
        </w:tc>
      </w:tr>
    </w:tbl>
    <w:p>
      <w:r>
        <w:br w:type="page"/>
      </w:r>
    </w:p>
    <w:p>
      <w:pPr>
        <w:pStyle w:val="Heading1"/>
      </w:pPr>
      <w:r>
        <w:t>5. MẪU ĐƠN LY HÔN ĐƠN PHƯƠNG – BẢN ĐỂ ĐIỀN</w:t>
      </w:r>
    </w:p>
    <w:p>
      <w:pPr>
        <w:jc w:val="center"/>
      </w:pPr>
      <w:r>
        <w:rPr>
          <w:b/>
        </w:rPr>
        <w:t>CỘNG HÒA XÃ HỘI CHỦ NGHĨA VIỆT NAM</w:t>
      </w:r>
    </w:p>
    <w:p>
      <w:pPr>
        <w:jc w:val="center"/>
      </w:pPr>
      <w:r>
        <w:rPr>
          <w:b/>
        </w:rPr>
        <w:t>Độc lập - Tự do - Hạnh phúc</w:t>
      </w:r>
    </w:p>
    <w:p>
      <w:r>
        <w:rPr>
          <w:b w:val="0"/>
        </w:rPr>
      </w:r>
    </w:p>
    <w:p>
      <w:pPr>
        <w:jc w:val="center"/>
      </w:pPr>
      <w:r>
        <w:rPr>
          <w:b/>
        </w:rPr>
        <w:t>ĐƠN KHỞI KIỆN</w:t>
      </w:r>
    </w:p>
    <w:p>
      <w:pPr>
        <w:jc w:val="center"/>
      </w:pPr>
      <w:r>
        <w:rPr>
          <w:b w:val="0"/>
        </w:rPr>
        <w:t>(V/v: Ly hôn, tranh chấp về nuôi con/tài sản nếu có)</w:t>
      </w:r>
    </w:p>
    <w:p>
      <w:r>
        <w:t>Kính gửi: TÒA ÁN NHÂN DÂN KHU VỰC 3 – HÀ NỘI</w:t>
      </w:r>
    </w:p>
    <w:p>
      <w:r>
        <w:t>Người khởi kiện: ..............................................................................................................</w:t>
      </w:r>
    </w:p>
    <w:p>
      <w:r>
        <w:t>Ngày, tháng, năm sinh: ....................................................  CCCD số: ..............................</w:t>
      </w:r>
    </w:p>
    <w:p>
      <w:r>
        <w:t>Địa chỉ thường trú: ............................................................................................................</w:t>
      </w:r>
    </w:p>
    <w:p>
      <w:r>
        <w:t>Chỗ ở hiện tại: ..................................................................................................................</w:t>
      </w:r>
    </w:p>
    <w:p>
      <w:r>
        <w:t>Số điện thoại: ....................................................................................................................</w:t>
      </w:r>
    </w:p>
    <w:p/>
    <w:p>
      <w:r>
        <w:t>Người bị kiện: ...................................................................................................................</w:t>
      </w:r>
    </w:p>
    <w:p>
      <w:r>
        <w:t>Ngày, tháng, năm sinh: ....................................................  CCCD số: ..............................</w:t>
      </w:r>
    </w:p>
    <w:p>
      <w:r>
        <w:t>Địa chỉ thường trú/chỗ ở hiện tại: .....................................................................................</w:t>
      </w:r>
    </w:p>
    <w:p>
      <w:r>
        <w:t>Số điện thoại (nếu biết): ....................................................................................................</w:t>
      </w:r>
    </w:p>
    <w:p>
      <w:r>
        <w:rPr>
          <w:b/>
        </w:rPr>
        <w:t>Nội dung vụ việc và yêu cầu Tòa án giải quyết:</w:t>
      </w:r>
    </w:p>
    <w:p>
      <w:r>
        <w:t>1. Về quan hệ hôn nhân: Tôi và ông/bà ........................................ kết hôn ngày ....../....../......, đăng ký kết hôn tại .......................................................................................................................</w:t>
      </w:r>
    </w:p>
    <w:p>
      <w:r>
        <w:t>Quá trình chung sống: .........................................................................................................</w:t>
      </w:r>
    </w:p>
    <w:p>
      <w:r>
        <w:t>Mâu thuẫn phát sinh từ khoảng: ...........................................................................................</w:t>
      </w:r>
    </w:p>
    <w:p>
      <w:r>
        <w:t>Nguyên nhân mâu thuẫn: ......................................................................................................</w:t>
      </w:r>
    </w:p>
    <w:p>
      <w:r>
        <w:t>Tình trạng hiện nay: ............................................................................................................</w:t>
      </w:r>
    </w:p>
    <w:p>
      <w:r>
        <w:t>Nay tôi xác định tình cảm vợ chồng không còn, đời sống chung không thể kéo dài, mục đích hôn nhân không đạt được và đề nghị Tòa án giải quyết cho tôi được ly hôn với ông/bà ..............................................................</w:t>
      </w:r>
    </w:p>
    <w:p/>
    <w:p>
      <w:r>
        <w:t>2. Về con chung: ..................................................................................................................</w:t>
      </w:r>
    </w:p>
    <w:p>
      <w:r>
        <w:t>Chúng tôi có .... con chung, gồm: ........................................................................................</w:t>
      </w:r>
    </w:p>
    <w:p>
      <w:r>
        <w:t>Tôi đề nghị giao con ........................................................................ cho ................................ trực tiếp nuôi dưỡng.</w:t>
      </w:r>
    </w:p>
    <w:p>
      <w:r>
        <w:t>Về cấp dưỡng: .....................................................................................................................</w:t>
      </w:r>
    </w:p>
    <w:p/>
    <w:p>
      <w:r>
        <w:t>3. Về tài sản chung: ............................................................................................................</w:t>
      </w:r>
    </w:p>
    <w:p>
      <w:r>
        <w:t>□ Không yêu cầu Tòa án giải quyết.</w:t>
      </w:r>
    </w:p>
    <w:p>
      <w:r>
        <w:t>□ Có yêu cầu giải quyết như sau: .........................................................................................</w:t>
      </w:r>
    </w:p>
    <w:p/>
    <w:p>
      <w:r>
        <w:t>4. Về nợ chung/nghĩa vụ tài sản chung: ..............................................................................</w:t>
      </w:r>
    </w:p>
    <w:p>
      <w:r>
        <w:t>□ Không có/không yêu cầu Tòa án giải quyết.</w:t>
      </w:r>
    </w:p>
    <w:p>
      <w:r>
        <w:t>□ Có yêu cầu giải quyết như sau: .........................................................................................</w:t>
      </w:r>
    </w:p>
    <w:p/>
    <w:p>
      <w:r>
        <w:t>Kính đề nghị Tòa án xem xét, giải quyết theo quy định pháp luật.</w:t>
      </w:r>
    </w:p>
    <w:p>
      <w:r>
        <w:rPr>
          <w:b/>
        </w:rPr>
        <w:t>Tài liệu, chứng cứ kèm theo đơn:</w:t>
      </w:r>
    </w:p>
    <w:p>
      <w:r>
        <w:t>1. ........................................................................................................................................</w:t>
      </w:r>
    </w:p>
    <w:p>
      <w:r>
        <w:t>2. ........................................................................................................................................</w:t>
      </w:r>
    </w:p>
    <w:p>
      <w:r>
        <w:t>3. ........................................................................................................................................</w:t>
      </w:r>
    </w:p>
    <w:p>
      <w:r>
        <w:t>4. ........................................................................................................................................</w:t>
      </w:r>
    </w:p>
    <w:p>
      <w:r>
        <w:t>5. ........................................................................................................................................</w:t>
      </w:r>
    </w:p>
    <w:p>
      <w:r>
        <w:t>6. ........................................................................................................................................</w:t>
      </w:r>
    </w:p>
    <w:p>
      <w:pPr>
        <w:jc w:val="right"/>
      </w:pPr>
      <w:r>
        <w:rPr>
          <w:b/>
        </w:rPr>
        <w:t>Hà Nội, ngày ..... tháng ..... năm 20.....</w:t>
        <w:br/>
        <w:t>NGƯỜI KHỞI KIỆN</w:t>
        <w:br/>
        <w:t>(Ký và ghi rõ họ tên)</w:t>
      </w:r>
    </w:p>
    <w:p>
      <w:r>
        <w:br w:type="page"/>
      </w:r>
    </w:p>
    <w:p>
      <w:pPr>
        <w:pStyle w:val="Heading1"/>
      </w:pPr>
      <w:r>
        <w:t>6. MẪU ĐƠN LY HÔN ĐƠN PHƯƠNG – BẢN ĐIỀN THỰC TẾ THAM KHẢO</w:t>
      </w:r>
    </w:p>
    <w:p>
      <w:r>
        <w:t>Lưu ý: Các tên, số CCCD, địa chỉ và tình tiết dưới đây là dữ liệu minh họa giả định để bạn nhìn cách viết; cần thay bằng thông tin thật trước khi sử dụng.</w:t>
      </w:r>
    </w:p>
    <w:p>
      <w:pPr>
        <w:jc w:val="center"/>
      </w:pPr>
      <w:r>
        <w:rPr>
          <w:b/>
        </w:rPr>
        <w:t>CỘNG HÒA XÃ HỘI CHỦ NGHĨA VIỆT NAM</w:t>
      </w:r>
    </w:p>
    <w:p>
      <w:pPr>
        <w:jc w:val="center"/>
      </w:pPr>
      <w:r>
        <w:rPr>
          <w:b/>
        </w:rPr>
        <w:t>Độc lập - Tự do - Hạnh phúc</w:t>
      </w:r>
    </w:p>
    <w:p>
      <w:r>
        <w:rPr>
          <w:b w:val="0"/>
        </w:rPr>
      </w:r>
    </w:p>
    <w:p>
      <w:pPr>
        <w:jc w:val="center"/>
      </w:pPr>
      <w:r>
        <w:rPr>
          <w:b/>
        </w:rPr>
        <w:t>ĐƠN KHỞI KIỆN</w:t>
      </w:r>
    </w:p>
    <w:p>
      <w:pPr>
        <w:jc w:val="center"/>
      </w:pPr>
      <w:r>
        <w:rPr>
          <w:b w:val="0"/>
        </w:rPr>
        <w:t>(V/v: Ly hôn và nuôi con chung)</w:t>
      </w:r>
    </w:p>
    <w:p>
      <w:r>
        <w:t>Kính gửi: TÒA ÁN NHÂN DÂN KHU VỰC 3 – HÀ NỘI</w:t>
      </w:r>
    </w:p>
    <w:p>
      <w:r>
        <w:t>Người khởi kiện: Nguyễn Thị A, sinh năm 1990</w:t>
      </w:r>
    </w:p>
    <w:p>
      <w:r>
        <w:t>CCCD số: 00109000XXXX, cấp ngày 15/03/2021</w:t>
      </w:r>
    </w:p>
    <w:p>
      <w:r>
        <w:t>Địa chỉ thường trú và chỗ ở hiện tại: phường Hoàng Mai, thành phố Hà Nội</w:t>
      </w:r>
    </w:p>
    <w:p>
      <w:r>
        <w:t>Số điện thoại: 09xx xxx xxx</w:t>
      </w:r>
    </w:p>
    <w:p/>
    <w:p>
      <w:r>
        <w:t>Người bị kiện: Trần Văn B, sinh năm 1988</w:t>
      </w:r>
    </w:p>
    <w:p>
      <w:r>
        <w:t>CCCD số: 00108800XXXX</w:t>
      </w:r>
    </w:p>
    <w:p>
      <w:r>
        <w:t>Địa chỉ cư trú hiện tại: phường Hoàng Liệt, thành phố Hà Nội</w:t>
      </w:r>
    </w:p>
    <w:p/>
    <w:p>
      <w:r>
        <w:rPr>
          <w:b/>
        </w:rPr>
        <w:t xml:space="preserve">Nội dung vụ việc: </w:t>
      </w:r>
      <w:r>
        <w:t>Tôi và anh Trần Văn B tự nguyện kết hôn, có đăng ký kết hôn tại cơ quan có thẩm quyền vào năm 2015. Sau một thời gian chung sống, vợ chồng phát sinh nhiều mâu thuẫn về quan điểm sống và kinh tế gia đình. Hai bên đã nhiều lần trao đổi để khắc phục nhưng không có kết quả. Từ tháng 10/2025, chúng tôi sống ly thân, không còn chăm sóc và duy trì đời sống vợ chồng như trước.</w:t>
      </w:r>
    </w:p>
    <w:p>
      <w:r>
        <w:rPr>
          <w:b/>
        </w:rPr>
        <w:t xml:space="preserve">Về hôn nhân: </w:t>
      </w:r>
      <w:r>
        <w:t>Tôi xác định tình trạng hôn nhân đã trầm trọng, đời sống chung không thể kéo dài, mục đích hôn nhân không đạt được. Tôi đề nghị Tòa án giải quyết cho tôi được ly hôn với anh Trần Văn B.</w:t>
      </w:r>
    </w:p>
    <w:p>
      <w:r>
        <w:rPr>
          <w:b/>
        </w:rPr>
        <w:t xml:space="preserve">Về con chung: </w:t>
      </w:r>
      <w:r>
        <w:t>Chúng tôi có 01 con chung là Trần Minh C, sinh ngày 10/08/2017. Hiện cháu đang ở cùng tôi. Tôi đề nghị được trực tiếp nuôi dưỡng cháu sau ly hôn. Tôi đề nghị anh Trần Văn B cấp dưỡng nuôi con 3.000.000 đồng/tháng kể từ tháng tiếp theo sau khi bản án/quyết định có hiệu lực cho đến khi cháu đủ 18 tuổi hoặc có thay đổi theo quy định pháp luật.</w:t>
      </w:r>
    </w:p>
    <w:p>
      <w:r>
        <w:rPr>
          <w:b/>
        </w:rPr>
        <w:t xml:space="preserve">Về tài sản chung: </w:t>
      </w:r>
      <w:r>
        <w:t>Hai bên tự thỏa thuận, không yêu cầu Tòa án giải quyết trong vụ án này.</w:t>
      </w:r>
    </w:p>
    <w:p>
      <w:r>
        <w:rPr>
          <w:b/>
        </w:rPr>
        <w:t xml:space="preserve">Về nợ chung: </w:t>
      </w:r>
      <w:r>
        <w:t>Không có, không yêu cầu Tòa án giải quyết.</w:t>
      </w:r>
    </w:p>
    <w:p>
      <w:r>
        <w:t>Kính đề nghị Tòa án xem xét thụ lý và giải quyết vụ án theo quy định pháp luật.</w:t>
      </w:r>
    </w:p>
    <w:p>
      <w:r>
        <w:rPr>
          <w:b/>
        </w:rPr>
        <w:t>Tài liệu kèm theo:</w:t>
      </w:r>
    </w:p>
    <w:p>
      <w:r>
        <w:t>1. Bản chính Giấy chứng nhận đăng ký kết hôn.</w:t>
      </w:r>
    </w:p>
    <w:p>
      <w:r>
        <w:t>2. Bản sao CCCD của người khởi kiện.</w:t>
      </w:r>
    </w:p>
    <w:p>
      <w:r>
        <w:t>3. Bản sao giấy khai sinh của con chung.</w:t>
      </w:r>
    </w:p>
    <w:p>
      <w:r>
        <w:t>4. Tài liệu chứng minh nơi cư trú của bị đơn.</w:t>
      </w:r>
    </w:p>
    <w:p>
      <w:r>
        <w:t>5. Tài liệu khác chứng minh nội dung trình bày (nếu có).</w:t>
      </w:r>
    </w:p>
    <w:p>
      <w:pPr>
        <w:jc w:val="right"/>
      </w:pPr>
      <w:r>
        <w:rPr>
          <w:b/>
        </w:rPr>
        <w:t>Hà Nội, ngày ..... tháng ..... năm 2026</w:t>
        <w:br/>
        <w:t>NGƯỜI KHỞI KIỆN</w:t>
        <w:br/>
        <w:t>(Ký, ghi rõ họ tên)</w:t>
        <w:br/>
        <w:t>Nguyễn Thị A</w:t>
      </w:r>
    </w:p>
    <w:p>
      <w:r>
        <w:br w:type="page"/>
      </w:r>
    </w:p>
    <w:p>
      <w:pPr>
        <w:pStyle w:val="Heading1"/>
      </w:pPr>
      <w:r>
        <w:t>7. MẪU THUẬN TÌNH LY HÔN – BẢN ĐỂ ĐIỀN</w:t>
      </w:r>
    </w:p>
    <w:p>
      <w:pPr>
        <w:jc w:val="center"/>
      </w:pPr>
      <w:r>
        <w:rPr>
          <w:b/>
        </w:rPr>
        <w:t>CỘNG HÒA XÃ HỘI CHỦ NGHĨA VIỆT NAM</w:t>
      </w:r>
    </w:p>
    <w:p>
      <w:pPr>
        <w:jc w:val="center"/>
      </w:pPr>
      <w:r>
        <w:rPr>
          <w:b/>
        </w:rPr>
        <w:t>Độc lập - Tự do - Hạnh phúc</w:t>
      </w:r>
    </w:p>
    <w:p>
      <w:r>
        <w:rPr>
          <w:b w:val="0"/>
        </w:rPr>
      </w:r>
    </w:p>
    <w:p>
      <w:pPr>
        <w:jc w:val="center"/>
      </w:pPr>
      <w:r>
        <w:rPr>
          <w:b/>
        </w:rPr>
        <w:t>ĐƠN YÊU CẦU GIẢI QUYẾT VIỆC DÂN SỰ</w:t>
      </w:r>
    </w:p>
    <w:p>
      <w:pPr>
        <w:jc w:val="center"/>
      </w:pPr>
      <w:r>
        <w:rPr>
          <w:b w:val="0"/>
        </w:rPr>
        <w:t>(V/v: Yêu cầu công nhận thuận tình ly hôn, thỏa thuận về con chung và tài sản)</w:t>
      </w:r>
    </w:p>
    <w:p>
      <w:r>
        <w:t>Kính gửi: TÒA ÁN NHÂN DÂN KHU VỰC 3 – HÀ NỘI</w:t>
      </w:r>
    </w:p>
    <w:p>
      <w:r>
        <w:t>Người yêu cầu thứ nhất: ....................................................................................................</w:t>
      </w:r>
    </w:p>
    <w:p>
      <w:r>
        <w:t>Ngày sinh: .................................. CCCD số: .......................................................................</w:t>
      </w:r>
    </w:p>
    <w:p>
      <w:r>
        <w:t>Địa chỉ: ................................................................................................................................</w:t>
      </w:r>
    </w:p>
    <w:p>
      <w:r>
        <w:t>Số điện thoại: ......................................................................................................................</w:t>
      </w:r>
    </w:p>
    <w:p/>
    <w:p>
      <w:r>
        <w:t>Người yêu cầu thứ hai: .......................................................................................................</w:t>
      </w:r>
    </w:p>
    <w:p>
      <w:r>
        <w:t>Ngày sinh: .................................. CCCD số: .......................................................................</w:t>
      </w:r>
    </w:p>
    <w:p>
      <w:r>
        <w:t>Địa chỉ: ................................................................................................................................</w:t>
      </w:r>
    </w:p>
    <w:p>
      <w:r>
        <w:t>Số điện thoại: ......................................................................................................................</w:t>
      </w:r>
    </w:p>
    <w:p>
      <w:r>
        <w:rPr>
          <w:b/>
        </w:rPr>
        <w:t>Chúng tôi trình bày và yêu cầu Tòa án giải quyết như sau:</w:t>
      </w:r>
    </w:p>
    <w:p>
      <w:r>
        <w:t>1. Về quan hệ hôn nhân: Chúng tôi kết hôn ngày ....../....../......, đăng ký tại ............................................... Nay cả hai xác định tình cảm vợ chồng không còn và hoàn toàn tự nguyện thuận tình ly hôn.</w:t>
      </w:r>
    </w:p>
    <w:p>
      <w:r>
        <w:t>2. Về con chung: ...................................................................................................................</w:t>
      </w:r>
    </w:p>
    <w:p>
      <w:r>
        <w:t>Thỏa thuận người trực tiếp nuôi con: ..................................................................................</w:t>
      </w:r>
    </w:p>
    <w:p>
      <w:r>
        <w:t>Cấp dưỡng nuôi con: ............................................................................................................</w:t>
      </w:r>
    </w:p>
    <w:p>
      <w:r>
        <w:t>3. Về tài sản chung: .............................................................................................................</w:t>
      </w:r>
    </w:p>
    <w:p>
      <w:r>
        <w:t>□ Không yêu cầu Tòa án giải quyết.</w:t>
      </w:r>
    </w:p>
    <w:p>
      <w:r>
        <w:t>□ Đã thỏa thuận như sau: ......................................................................................................</w:t>
      </w:r>
    </w:p>
    <w:p>
      <w:r>
        <w:t>4. Về nợ chung/nghĩa vụ tài sản: ........................................................................................</w:t>
      </w:r>
    </w:p>
    <w:p>
      <w:r>
        <w:t>□ Không có.</w:t>
      </w:r>
    </w:p>
    <w:p>
      <w:r>
        <w:t>□ Đã thỏa thuận như sau: ......................................................................................................</w:t>
      </w:r>
    </w:p>
    <w:p>
      <w:r>
        <w:t>Chúng tôi đề nghị Tòa án công nhận sự thuận tình ly hôn và các thỏa thuận nêu trên.</w:t>
      </w:r>
    </w:p>
    <w:p>
      <w:pPr>
        <w:jc w:val="right"/>
      </w:pPr>
      <w:r>
        <w:rPr>
          <w:b/>
        </w:rPr>
        <w:t>Hà Nội, ngày ..... tháng ..... năm 20.....</w:t>
        <w:br/>
        <w:t>NGƯỜI YÊU CẦU THỨ NHẤT                 NGƯỜI YÊU CẦU THỨ HAI</w:t>
        <w:br/>
        <w:t>(Ký, ghi rõ họ tên)                              (Ký, ghi rõ họ tên)</w:t>
      </w:r>
    </w:p>
    <w:p>
      <w:pPr>
        <w:pStyle w:val="Heading1"/>
      </w:pPr>
      <w:r>
        <w:t>8. Án phí, lệ phí tham khảo</w:t>
      </w:r>
    </w:p>
    <w:p>
      <w:r>
        <w:t>Theo Nghị quyết 326/2016/UBTVQH14 đang được áp dụng, án phí dân sự sơ thẩm đối với tranh chấp hôn nhân và gia đình không có giá ngạch là 300.000 đồng. Nếu có tranh chấp tài sản có giá ngạch, án phí còn phụ thuộc giá trị phần tài sản tranh chấp. Lệ phí sơ thẩm giải quyết việc dân sự (trong đó có thuận tình ly hôn) thường là 300.000 đồng, trừ trường hợp được miễn/giảm theo quy định.</w:t>
      </w:r>
    </w:p>
    <w:p>
      <w:r>
        <w:t>Số tiền phải nộp thực tế và chủ thể phải chịu án phí/lệ phí sẽ được xác định theo tính chất yêu cầu, giá trị tài sản tranh chấp và quyết định của Tòa án.</w:t>
      </w:r>
    </w:p>
    <w:p>
      <w:pPr>
        <w:pStyle w:val="Heading1"/>
      </w:pPr>
      <w:r>
        <w:t>9. Các lỗi thường khiến hồ sơ bị yêu cầu sửa/bổ sung</w:t>
      </w:r>
    </w:p>
    <w:p>
      <w:pPr>
        <w:pStyle w:val="ListBullet"/>
      </w:pPr>
      <w:r>
        <w:t>Ghi “TAND quận Hoàng Mai” theo mẫu cũ thay vì tên Tòa án hiện hành.</w:t>
      </w:r>
    </w:p>
    <w:p>
      <w:pPr>
        <w:pStyle w:val="ListBullet"/>
      </w:pPr>
      <w:r>
        <w:t>Không ghi hoặc ghi không rõ địa chỉ cư trú/làm việc của bị đơn trong vụ ly hôn đơn phương.</w:t>
      </w:r>
    </w:p>
    <w:p>
      <w:pPr>
        <w:pStyle w:val="ListBullet"/>
      </w:pPr>
      <w:r>
        <w:t>Thiếu bản chính Giấy chứng nhận đăng ký kết hôn mà không có giải trình/tài liệu thay thế phù hợp.</w:t>
      </w:r>
    </w:p>
    <w:p>
      <w:pPr>
        <w:pStyle w:val="ListBullet"/>
      </w:pPr>
      <w:r>
        <w:t>Ghi phần con chung, tài sản chung, nợ chung quá chung chung hoặc bỏ trống.</w:t>
      </w:r>
    </w:p>
    <w:p>
      <w:pPr>
        <w:pStyle w:val="ListBullet"/>
      </w:pPr>
      <w:r>
        <w:t>Yêu cầu chia tài sản nhưng không mô tả tài sản và không nộp tài liệu chứng minh quyền sở hữu/quyền sử dụng.</w:t>
      </w:r>
    </w:p>
    <w:p>
      <w:pPr>
        <w:pStyle w:val="ListBullet"/>
      </w:pPr>
      <w:r>
        <w:t>Dùng đơn thuận tình nhưng chỉ có một người ký.</w:t>
      </w:r>
    </w:p>
    <w:p>
      <w:pPr>
        <w:pStyle w:val="ListBullet"/>
      </w:pPr>
      <w:r>
        <w:t>Sao chép lý do ly hôn theo mẫu không đúng với sự việc thật; nên trình bày đúng diễn biến thực tế, ngắn gọn, theo thời gian.</w:t>
      </w:r>
    </w:p>
    <w:p>
      <w:pPr>
        <w:pStyle w:val="Heading1"/>
      </w:pPr>
      <w:r>
        <w:t>10. Căn cứ pháp lý và nguồn cập nhật</w:t>
      </w:r>
    </w:p>
    <w:p>
      <w:pPr>
        <w:pStyle w:val="ListBullet"/>
      </w:pPr>
      <w:r>
        <w:t>Bộ luật Tố tụng dân sự 2015 và Luật số 85/2025/QH15 sửa đổi, bổ sung một số điều, có hiệu lực từ 01/7/2025.</w:t>
      </w:r>
    </w:p>
    <w:p>
      <w:pPr>
        <w:pStyle w:val="ListBullet"/>
      </w:pPr>
      <w:r>
        <w:t>Nghị quyết số 01/2017/NQ-HĐTP ngày 13/01/2017 của Hội đồng Thẩm phán TAND tối cao – Mẫu số 23-DS (Đơn khởi kiện).</w:t>
      </w:r>
    </w:p>
    <w:p>
      <w:pPr>
        <w:pStyle w:val="ListBullet"/>
      </w:pPr>
      <w:r>
        <w:t>Nghị quyết số 04/2018/NQ-HĐTP ngày 09/8/2018 của Hội đồng Thẩm phán TAND tối cao – Mẫu số 01-VDS (Đơn yêu cầu giải quyết việc dân sự).</w:t>
      </w:r>
    </w:p>
    <w:p>
      <w:pPr>
        <w:pStyle w:val="ListBullet"/>
      </w:pPr>
      <w:r>
        <w:t>Luật Hôn nhân và Gia đình 2014, đặc biệt các quy định về thuận tình ly hôn, ly hôn theo yêu cầu một bên, con chung và tài sản.</w:t>
      </w:r>
    </w:p>
    <w:p>
      <w:pPr>
        <w:pStyle w:val="ListBullet"/>
      </w:pPr>
      <w:r>
        <w:t>Nghị quyết số 326/2016/UBTVQH14 về án phí và lệ phí Tòa án.</w:t>
      </w:r>
    </w:p>
    <w:p>
      <w:pPr>
        <w:pStyle w:val="ListBullet"/>
      </w:pPr>
      <w:r>
        <w:t>Nghị quyết số 81/2025/UBTVQH15 về thành lập TAND cấp tỉnh, TAND khu vực và phạm vi thẩm quyền theo lãnh thổ.</w:t>
      </w:r>
    </w:p>
    <w:p>
      <w:pPr>
        <w:pStyle w:val="ListBullet"/>
      </w:pPr>
      <w:r>
        <w:t>Quyết định số 114/QĐ-TANDTC năm 2025 về địa điểm đặt trụ sở các Tòa án sau sắp xếp.</w:t>
      </w:r>
    </w:p>
    <w:p/>
    <w:p>
      <w:r>
        <w:rPr>
          <w:b/>
        </w:rPr>
        <w:t xml:space="preserve">Ghi chú sử dụng: </w:t>
      </w:r>
      <w:r>
        <w:t>Tài liệu này là mẫu tham khảo soạn theo quy định hiện hành tại thời điểm tháng 9/2026. Trước khi nộp, nên kiểm tra lại thông tin cư trú của các bên, phạm vi thẩm quyền theo lãnh thổ và yêu cầu cụ thể của bộ phận tiếp nhận hồ sơ. Mẫu minh họa không thay thế tư vấn pháp lý cho vụ việc có yếu tố nước ngoài, tranh chấp tài sản lớn hoặc tranh chấp quyền nuôi con phức tạp.</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8"/>
      </w:rPr>
      <w:t>Mẫu tham khảo – cập nhật 09/2026 | Tòa án nhân dân khu vực 3 – Hà Nội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